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6F" w:rsidRDefault="0093226F" w:rsidP="0093226F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Российская Федерация</w:t>
      </w:r>
    </w:p>
    <w:p w:rsidR="0093226F" w:rsidRDefault="0093226F" w:rsidP="0093226F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Республика Адыгея</w:t>
      </w:r>
    </w:p>
    <w:p w:rsidR="0093226F" w:rsidRDefault="0093226F" w:rsidP="0093226F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Красногвардейский район</w:t>
      </w:r>
    </w:p>
    <w:p w:rsidR="0093226F" w:rsidRDefault="0093226F" w:rsidP="0093226F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Совет народных депутатов муниципального образования</w:t>
      </w:r>
    </w:p>
    <w:p w:rsidR="0093226F" w:rsidRDefault="0093226F" w:rsidP="0093226F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«Белосельское сельское поселение»</w:t>
      </w:r>
    </w:p>
    <w:p w:rsidR="0093226F" w:rsidRDefault="0093226F" w:rsidP="0093226F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3226F" w:rsidRDefault="0093226F" w:rsidP="0093226F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3226F" w:rsidRDefault="0093226F" w:rsidP="0093226F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РЕШЕНИЕ</w:t>
      </w:r>
    </w:p>
    <w:p w:rsidR="0093226F" w:rsidRDefault="0093226F" w:rsidP="0093226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3226F" w:rsidRDefault="0093226F" w:rsidP="0093226F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93226F" w:rsidRDefault="0093226F" w:rsidP="0093226F">
      <w:pPr>
        <w:suppressAutoHyphens w:val="0"/>
        <w:ind w:right="3118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r>
        <w:rPr>
          <w:b/>
          <w:sz w:val="24"/>
          <w:szCs w:val="24"/>
        </w:rPr>
        <w:t>О внесении изменений в Правил</w:t>
      </w:r>
      <w:r w:rsidR="0099137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землепользования и застройки муниципального образования «Белосельское сельское поселение»</w:t>
      </w:r>
    </w:p>
    <w:p w:rsidR="0093226F" w:rsidRDefault="0093226F" w:rsidP="0093226F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93226F" w:rsidRDefault="0093226F" w:rsidP="0093226F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</w:t>
      </w:r>
      <w:r w:rsidR="00F93EBF">
        <w:rPr>
          <w:sz w:val="24"/>
          <w:szCs w:val="24"/>
          <w:lang w:eastAsia="ru-RU"/>
        </w:rPr>
        <w:t>Градостроительным</w:t>
      </w:r>
      <w:r w:rsidR="00F93EBF" w:rsidRPr="00F93EBF">
        <w:rPr>
          <w:sz w:val="24"/>
          <w:szCs w:val="24"/>
          <w:lang w:eastAsia="ru-RU"/>
        </w:rPr>
        <w:t xml:space="preserve"> кодекс</w:t>
      </w:r>
      <w:r w:rsidR="00F93EBF">
        <w:rPr>
          <w:sz w:val="24"/>
          <w:szCs w:val="24"/>
          <w:lang w:eastAsia="ru-RU"/>
        </w:rPr>
        <w:t>ом</w:t>
      </w:r>
      <w:r w:rsidR="00F93EBF" w:rsidRPr="00F93EBF">
        <w:rPr>
          <w:sz w:val="24"/>
          <w:szCs w:val="24"/>
          <w:lang w:eastAsia="ru-RU"/>
        </w:rPr>
        <w:t xml:space="preserve"> Российской Федерации</w:t>
      </w:r>
      <w:r w:rsidR="00F93EB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F93EBF">
        <w:rPr>
          <w:iCs/>
          <w:sz w:val="24"/>
          <w:szCs w:val="24"/>
          <w:lang w:eastAsia="ru-RU"/>
        </w:rPr>
        <w:t>»</w:t>
      </w:r>
      <w:r>
        <w:rPr>
          <w:iCs/>
          <w:sz w:val="24"/>
          <w:szCs w:val="24"/>
          <w:lang w:eastAsia="ru-RU"/>
        </w:rPr>
        <w:t xml:space="preserve">, Совет народных депутатов муниципального образования </w:t>
      </w:r>
      <w:r>
        <w:rPr>
          <w:sz w:val="24"/>
          <w:szCs w:val="24"/>
          <w:lang w:eastAsia="ru-RU"/>
        </w:rPr>
        <w:t>«Белосельское сельское поселение»</w:t>
      </w:r>
    </w:p>
    <w:p w:rsidR="0093226F" w:rsidRDefault="0093226F" w:rsidP="0093226F">
      <w:pPr>
        <w:suppressAutoHyphens w:val="0"/>
        <w:spacing w:before="120" w:after="120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РЕШИЛ:</w:t>
      </w:r>
    </w:p>
    <w:p w:rsidR="00060B61" w:rsidRDefault="007455F6" w:rsidP="00060B61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Изложить</w:t>
      </w:r>
      <w:r w:rsidR="004C2FC9" w:rsidRPr="00060B61">
        <w:rPr>
          <w:color w:val="000000"/>
          <w:sz w:val="24"/>
          <w:szCs w:val="24"/>
          <w:lang w:eastAsia="ru-RU"/>
        </w:rPr>
        <w:t xml:space="preserve"> </w:t>
      </w:r>
      <w:r w:rsidR="00B4636F" w:rsidRPr="00060B61">
        <w:rPr>
          <w:color w:val="000000"/>
          <w:sz w:val="24"/>
          <w:szCs w:val="24"/>
          <w:lang w:eastAsia="ru-RU"/>
        </w:rPr>
        <w:t xml:space="preserve">часть 1 </w:t>
      </w:r>
      <w:r w:rsidR="004C2FC9" w:rsidRPr="00060B61">
        <w:rPr>
          <w:color w:val="000000"/>
          <w:sz w:val="24"/>
          <w:szCs w:val="24"/>
          <w:lang w:eastAsia="ru-RU"/>
        </w:rPr>
        <w:t>с</w:t>
      </w:r>
      <w:r w:rsidR="00B4636F" w:rsidRPr="00060B61">
        <w:rPr>
          <w:color w:val="000000"/>
          <w:sz w:val="24"/>
          <w:szCs w:val="24"/>
          <w:lang w:eastAsia="ru-RU"/>
        </w:rPr>
        <w:t>татьи</w:t>
      </w:r>
      <w:r w:rsidR="00AE69BC" w:rsidRPr="00060B61">
        <w:rPr>
          <w:color w:val="000000"/>
          <w:sz w:val="24"/>
          <w:szCs w:val="24"/>
          <w:lang w:eastAsia="ru-RU"/>
        </w:rPr>
        <w:t xml:space="preserve"> 32</w:t>
      </w:r>
      <w:r w:rsidR="004C2FC9" w:rsidRPr="00060B61">
        <w:rPr>
          <w:color w:val="000000"/>
          <w:sz w:val="24"/>
          <w:szCs w:val="24"/>
          <w:lang w:eastAsia="ru-RU"/>
        </w:rPr>
        <w:t xml:space="preserve"> Правил землепользования и застройки муниципального образования «Белосельское сельское поселение» </w:t>
      </w:r>
      <w:r w:rsidR="006733B2" w:rsidRPr="00060B61">
        <w:rPr>
          <w:color w:val="000000"/>
          <w:sz w:val="24"/>
          <w:szCs w:val="24"/>
          <w:lang w:eastAsia="ru-RU"/>
        </w:rPr>
        <w:t>(утв. Решением Совета народных депутатов муниципального образования «Белосельское сельское поселение» от 28.12.2012 г.  № 78</w:t>
      </w:r>
      <w:r w:rsidR="00AE69BC" w:rsidRPr="00060B61">
        <w:rPr>
          <w:color w:val="000000"/>
          <w:sz w:val="24"/>
          <w:szCs w:val="24"/>
          <w:lang w:eastAsia="ru-RU"/>
        </w:rPr>
        <w:t xml:space="preserve">) </w:t>
      </w:r>
      <w:r>
        <w:rPr>
          <w:color w:val="000000"/>
          <w:sz w:val="24"/>
          <w:szCs w:val="24"/>
          <w:lang w:eastAsia="ru-RU"/>
        </w:rPr>
        <w:t>в следующей редакции</w:t>
      </w:r>
      <w:r w:rsidR="00060B61" w:rsidRPr="00060B61">
        <w:rPr>
          <w:color w:val="000000"/>
          <w:sz w:val="24"/>
          <w:szCs w:val="24"/>
          <w:lang w:eastAsia="ru-RU"/>
        </w:rPr>
        <w:t>:</w:t>
      </w:r>
    </w:p>
    <w:p w:rsidR="009B0CF1" w:rsidRDefault="009B0CF1" w:rsidP="009B0CF1">
      <w:pPr>
        <w:pStyle w:val="a3"/>
        <w:ind w:left="360"/>
        <w:jc w:val="both"/>
        <w:rPr>
          <w:color w:val="000000"/>
          <w:sz w:val="24"/>
          <w:szCs w:val="24"/>
          <w:lang w:eastAsia="ru-RU"/>
        </w:rPr>
      </w:pPr>
    </w:p>
    <w:p w:rsidR="00FA48A9" w:rsidRPr="00E8700F" w:rsidRDefault="00FA48A9" w:rsidP="00FA48A9">
      <w:pPr>
        <w:numPr>
          <w:ilvl w:val="0"/>
          <w:numId w:val="3"/>
        </w:numPr>
        <w:suppressAutoHyphens w:val="0"/>
        <w:contextualSpacing/>
        <w:jc w:val="both"/>
        <w:rPr>
          <w:b/>
          <w:sz w:val="24"/>
          <w:szCs w:val="24"/>
          <w:lang w:bidi="en-US"/>
        </w:rPr>
      </w:pPr>
      <w:r w:rsidRPr="00E8700F">
        <w:rPr>
          <w:b/>
          <w:sz w:val="24"/>
          <w:szCs w:val="24"/>
          <w:lang w:bidi="en-US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FA48A9" w:rsidRPr="00E8700F" w:rsidRDefault="00FA48A9" w:rsidP="00FA48A9">
      <w:pPr>
        <w:suppressAutoHyphens w:val="0"/>
        <w:contextualSpacing/>
        <w:jc w:val="both"/>
        <w:rPr>
          <w:sz w:val="24"/>
          <w:szCs w:val="24"/>
          <w:lang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2664"/>
        <w:gridCol w:w="3842"/>
      </w:tblGrid>
      <w:tr w:rsidR="00FA48A9" w:rsidRPr="00E8700F" w:rsidTr="008345A9">
        <w:trPr>
          <w:trHeight w:val="552"/>
          <w:tblHeader/>
        </w:trPr>
        <w:tc>
          <w:tcPr>
            <w:tcW w:w="1430" w:type="pct"/>
            <w:vAlign w:val="center"/>
          </w:tcPr>
          <w:p w:rsidR="00FA48A9" w:rsidRPr="00E8700F" w:rsidRDefault="00FA48A9" w:rsidP="00D9413B">
            <w:pPr>
              <w:tabs>
                <w:tab w:val="left" w:pos="2520"/>
              </w:tabs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ВИДЫ РАЗРЕШЕННОГО ИСПОЛЬЗОВАНИЯ ЗЕМЕЛЬНЫХ УЧАСТКОВ (номер по классификатору)</w:t>
            </w:r>
          </w:p>
        </w:tc>
        <w:tc>
          <w:tcPr>
            <w:tcW w:w="1462" w:type="pct"/>
          </w:tcPr>
          <w:p w:rsidR="00FA48A9" w:rsidRPr="00E8700F" w:rsidRDefault="00FA48A9" w:rsidP="00D9413B">
            <w:pPr>
              <w:tabs>
                <w:tab w:val="left" w:pos="2520"/>
              </w:tabs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2108" w:type="pct"/>
            <w:vAlign w:val="center"/>
          </w:tcPr>
          <w:p w:rsidR="00FA48A9" w:rsidRPr="00E8700F" w:rsidRDefault="00FA48A9" w:rsidP="00D9413B">
            <w:pPr>
              <w:tabs>
                <w:tab w:val="left" w:pos="2520"/>
              </w:tabs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ПРЕДЕЛЬНЫЕ РАЗМЕРЫ ЗЕМЕЛЬНЫХ</w:t>
            </w:r>
          </w:p>
          <w:p w:rsidR="00FA48A9" w:rsidRPr="00E8700F" w:rsidRDefault="00FA48A9" w:rsidP="00D9413B">
            <w:pPr>
              <w:tabs>
                <w:tab w:val="left" w:pos="2520"/>
              </w:tabs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УЧАСТКОВ И ПРЕДЕЛЬНЫЕ ПАРАМЕТРЫ</w:t>
            </w:r>
          </w:p>
          <w:p w:rsidR="00FA48A9" w:rsidRPr="00E8700F" w:rsidRDefault="00FA48A9" w:rsidP="00D9413B">
            <w:pPr>
              <w:tabs>
                <w:tab w:val="left" w:pos="2520"/>
              </w:tabs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РАЗРЕШЕННОГО СТРОИТЕЛЬСТВА</w:t>
            </w:r>
          </w:p>
        </w:tc>
      </w:tr>
      <w:tr w:rsidR="008345A9" w:rsidRPr="00E8700F" w:rsidTr="008345A9">
        <w:trPr>
          <w:trHeight w:val="552"/>
        </w:trPr>
        <w:tc>
          <w:tcPr>
            <w:tcW w:w="1430" w:type="pct"/>
          </w:tcPr>
          <w:p w:rsidR="008345A9" w:rsidRPr="00E8700F" w:rsidRDefault="008345A9" w:rsidP="00D941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Растениеводство</w:t>
            </w:r>
          </w:p>
          <w:p w:rsidR="008345A9" w:rsidRPr="00E8700F" w:rsidRDefault="008345A9" w:rsidP="00D941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(1.1)</w:t>
            </w:r>
          </w:p>
        </w:tc>
        <w:tc>
          <w:tcPr>
            <w:tcW w:w="1462" w:type="pct"/>
          </w:tcPr>
          <w:p w:rsidR="008345A9" w:rsidRPr="00E8700F" w:rsidRDefault="008345A9" w:rsidP="00D9413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</w:t>
            </w:r>
          </w:p>
          <w:p w:rsidR="008345A9" w:rsidRPr="00E8700F" w:rsidRDefault="008345A9" w:rsidP="00D9413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vMerge w:val="restart"/>
          </w:tcPr>
          <w:p w:rsidR="008345A9" w:rsidRPr="00E8700F" w:rsidRDefault="008345A9" w:rsidP="00D9413B">
            <w:pPr>
              <w:suppressAutoHyphens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8345A9" w:rsidRPr="00E8700F" w:rsidRDefault="008345A9" w:rsidP="00D9413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 xml:space="preserve">- минимальная/максимальная площадь земельного участка - </w:t>
            </w:r>
            <w:r w:rsidRPr="00E8700F">
              <w:rPr>
                <w:b/>
                <w:sz w:val="24"/>
                <w:szCs w:val="24"/>
                <w:lang w:eastAsia="ru-RU"/>
              </w:rPr>
              <w:t>1000 /50000 кв.м.</w:t>
            </w:r>
          </w:p>
          <w:p w:rsidR="008345A9" w:rsidRPr="00E8700F" w:rsidRDefault="008345A9" w:rsidP="00D9413B">
            <w:pPr>
              <w:suppressAutoHyphens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8345A9" w:rsidRPr="00E8700F" w:rsidTr="008345A9">
        <w:trPr>
          <w:trHeight w:val="552"/>
        </w:trPr>
        <w:tc>
          <w:tcPr>
            <w:tcW w:w="1430" w:type="pct"/>
          </w:tcPr>
          <w:p w:rsidR="008345A9" w:rsidRPr="00E8700F" w:rsidRDefault="008345A9" w:rsidP="00D941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  <w:p w:rsidR="008345A9" w:rsidRPr="00E8700F" w:rsidRDefault="008345A9" w:rsidP="00D941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(1.16)</w:t>
            </w:r>
          </w:p>
        </w:tc>
        <w:tc>
          <w:tcPr>
            <w:tcW w:w="1462" w:type="pct"/>
          </w:tcPr>
          <w:p w:rsidR="008345A9" w:rsidRPr="00E8700F" w:rsidRDefault="008345A9" w:rsidP="00D9413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08" w:type="pct"/>
            <w:vMerge/>
          </w:tcPr>
          <w:p w:rsidR="008345A9" w:rsidRPr="00E8700F" w:rsidRDefault="008345A9" w:rsidP="00D9413B">
            <w:pPr>
              <w:suppressAutoHyphens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345A9" w:rsidRPr="00E8700F" w:rsidTr="008345A9">
        <w:trPr>
          <w:trHeight w:val="552"/>
        </w:trPr>
        <w:tc>
          <w:tcPr>
            <w:tcW w:w="1430" w:type="pct"/>
          </w:tcPr>
          <w:p w:rsidR="008345A9" w:rsidRPr="00E8700F" w:rsidRDefault="008345A9" w:rsidP="00D941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Питомники</w:t>
            </w:r>
          </w:p>
          <w:p w:rsidR="008345A9" w:rsidRPr="00E8700F" w:rsidRDefault="008345A9" w:rsidP="00D941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(1.17)</w:t>
            </w:r>
          </w:p>
        </w:tc>
        <w:tc>
          <w:tcPr>
            <w:tcW w:w="1462" w:type="pct"/>
          </w:tcPr>
          <w:p w:rsidR="008345A9" w:rsidRPr="00E8700F" w:rsidRDefault="008345A9" w:rsidP="00D9413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 xml:space="preserve">Выращивание и реализация подроста деревьев и </w:t>
            </w:r>
            <w:r w:rsidRPr="00E8700F">
              <w:rPr>
                <w:sz w:val="24"/>
                <w:szCs w:val="24"/>
                <w:lang w:eastAsia="ru-RU"/>
              </w:rPr>
              <w:lastRenderedPageBreak/>
              <w:t>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345A9" w:rsidRPr="00E8700F" w:rsidRDefault="008345A9" w:rsidP="00D9413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08" w:type="pct"/>
            <w:vMerge/>
          </w:tcPr>
          <w:p w:rsidR="008345A9" w:rsidRPr="00E8700F" w:rsidRDefault="008345A9" w:rsidP="00D9413B">
            <w:pPr>
              <w:suppressAutoHyphens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A48A9" w:rsidRPr="00E8700F" w:rsidTr="008345A9">
        <w:trPr>
          <w:trHeight w:val="552"/>
        </w:trPr>
        <w:tc>
          <w:tcPr>
            <w:tcW w:w="1430" w:type="pct"/>
          </w:tcPr>
          <w:p w:rsidR="00FA48A9" w:rsidRPr="008345A9" w:rsidRDefault="005B5EE8" w:rsidP="00D9413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45A9">
              <w:rPr>
                <w:sz w:val="24"/>
                <w:szCs w:val="24"/>
                <w:lang w:eastAsia="ru-RU"/>
              </w:rPr>
              <w:lastRenderedPageBreak/>
              <w:t>Сельскохозяйственное использование</w:t>
            </w:r>
          </w:p>
          <w:p w:rsidR="005B5EE8" w:rsidRPr="00753EC6" w:rsidRDefault="005B5EE8" w:rsidP="00753EC6">
            <w:pPr>
              <w:pStyle w:val="a3"/>
              <w:numPr>
                <w:ilvl w:val="0"/>
                <w:numId w:val="4"/>
              </w:num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</w:tcPr>
          <w:p w:rsidR="005B5EE8" w:rsidRPr="005B5EE8" w:rsidRDefault="005B5EE8" w:rsidP="005B5EE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B5EE8">
              <w:rPr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5B5EE8" w:rsidRPr="005B5EE8" w:rsidRDefault="005B5EE8" w:rsidP="005B5EE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B5EE8">
              <w:rPr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1.1-1.18</w:t>
            </w:r>
            <w:r>
              <w:t xml:space="preserve"> </w:t>
            </w:r>
            <w:r w:rsidRPr="005B5EE8">
              <w:rPr>
                <w:sz w:val="24"/>
                <w:szCs w:val="24"/>
                <w:lang w:eastAsia="ru-RU"/>
              </w:rPr>
              <w:t>Классификатор</w:t>
            </w:r>
            <w:r>
              <w:rPr>
                <w:sz w:val="24"/>
                <w:szCs w:val="24"/>
                <w:lang w:eastAsia="ru-RU"/>
              </w:rPr>
              <w:t>а</w:t>
            </w:r>
          </w:p>
          <w:p w:rsidR="00FA48A9" w:rsidRPr="00E8700F" w:rsidRDefault="005B5EE8" w:rsidP="00BF083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B5EE8">
              <w:rPr>
                <w:sz w:val="24"/>
                <w:szCs w:val="24"/>
                <w:lang w:eastAsia="ru-RU"/>
              </w:rPr>
              <w:t>видов разрешенного использования земельных участков</w:t>
            </w:r>
            <w:r w:rsidR="00BF083A">
              <w:rPr>
                <w:sz w:val="24"/>
                <w:szCs w:val="24"/>
                <w:lang w:eastAsia="ru-RU"/>
              </w:rPr>
              <w:t xml:space="preserve"> (утв.</w:t>
            </w:r>
            <w:r>
              <w:t xml:space="preserve"> </w:t>
            </w:r>
            <w:r w:rsidRPr="005B5EE8">
              <w:rPr>
                <w:sz w:val="24"/>
                <w:szCs w:val="24"/>
                <w:lang w:eastAsia="ru-RU"/>
              </w:rPr>
              <w:t>Приказ</w:t>
            </w:r>
            <w:r w:rsidR="00BF083A">
              <w:rPr>
                <w:sz w:val="24"/>
                <w:szCs w:val="24"/>
                <w:lang w:eastAsia="ru-RU"/>
              </w:rPr>
              <w:t>ом</w:t>
            </w:r>
            <w:r w:rsidRPr="005B5EE8">
              <w:rPr>
                <w:sz w:val="24"/>
                <w:szCs w:val="24"/>
                <w:lang w:eastAsia="ru-RU"/>
              </w:rPr>
              <w:t xml:space="preserve"> Министерства экономического раз</w:t>
            </w:r>
            <w:r w:rsidR="00BF083A">
              <w:rPr>
                <w:sz w:val="24"/>
                <w:szCs w:val="24"/>
                <w:lang w:eastAsia="ru-RU"/>
              </w:rPr>
              <w:t>вития РФ от 01.09. 2014 г. №</w:t>
            </w:r>
            <w:r w:rsidRPr="005B5EE8">
              <w:rPr>
                <w:sz w:val="24"/>
                <w:szCs w:val="24"/>
                <w:lang w:eastAsia="ru-RU"/>
              </w:rPr>
              <w:t> 540</w:t>
            </w:r>
            <w:r w:rsidR="00BF083A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5B5EE8">
              <w:rPr>
                <w:sz w:val="24"/>
                <w:szCs w:val="24"/>
                <w:lang w:eastAsia="ru-RU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08" w:type="pct"/>
          </w:tcPr>
          <w:p w:rsidR="008345A9" w:rsidRPr="00E8700F" w:rsidRDefault="008345A9" w:rsidP="008345A9">
            <w:pPr>
              <w:suppressAutoHyphens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8345A9" w:rsidRPr="00E8700F" w:rsidRDefault="008345A9" w:rsidP="008345A9">
            <w:pPr>
              <w:overflowPunct w:val="0"/>
              <w:autoSpaceDE w:val="0"/>
              <w:ind w:firstLine="709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минимальная/максимальная площадь земельного участка - 1</w:t>
            </w:r>
            <w:r w:rsidRPr="00E8700F">
              <w:rPr>
                <w:b/>
                <w:sz w:val="24"/>
                <w:szCs w:val="24"/>
                <w:lang w:eastAsia="ru-RU"/>
              </w:rPr>
              <w:t>0 /5000</w:t>
            </w:r>
            <w:r w:rsidR="00525874">
              <w:rPr>
                <w:b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E8700F">
              <w:rPr>
                <w:sz w:val="24"/>
                <w:szCs w:val="24"/>
                <w:lang w:eastAsia="ru-RU"/>
              </w:rPr>
              <w:t xml:space="preserve"> кв. м;</w:t>
            </w:r>
          </w:p>
          <w:p w:rsidR="008345A9" w:rsidRPr="00E8700F" w:rsidRDefault="008345A9" w:rsidP="008345A9">
            <w:pPr>
              <w:suppressAutoHyphens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8345A9" w:rsidRPr="00A82B63" w:rsidRDefault="008345A9" w:rsidP="00A82B63">
            <w:pPr>
              <w:suppressAutoHyphens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-минимальные отступ</w:t>
            </w:r>
            <w:r w:rsidR="00A82B63">
              <w:rPr>
                <w:sz w:val="24"/>
                <w:szCs w:val="24"/>
                <w:lang w:eastAsia="ru-RU"/>
              </w:rPr>
              <w:t xml:space="preserve">ы от границы земельного участка </w:t>
            </w:r>
            <w:r w:rsidRPr="00E8700F">
              <w:rPr>
                <w:sz w:val="24"/>
                <w:szCs w:val="24"/>
                <w:lang w:eastAsia="ru-RU"/>
              </w:rPr>
              <w:t xml:space="preserve">- </w:t>
            </w:r>
            <w:r w:rsidRPr="00E8700F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E8700F">
              <w:rPr>
                <w:b/>
                <w:sz w:val="24"/>
                <w:szCs w:val="24"/>
                <w:lang w:eastAsia="ru-RU"/>
              </w:rPr>
              <w:t xml:space="preserve"> м;</w:t>
            </w:r>
          </w:p>
          <w:p w:rsidR="008345A9" w:rsidRPr="00E8700F" w:rsidRDefault="008345A9" w:rsidP="008345A9">
            <w:pPr>
              <w:suppressAutoHyphens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сооружений:</w:t>
            </w:r>
          </w:p>
          <w:p w:rsidR="008345A9" w:rsidRPr="00E8700F" w:rsidRDefault="008345A9" w:rsidP="008345A9">
            <w:pPr>
              <w:suppressAutoHyphens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 xml:space="preserve">- максимальное количество этажей зданий - </w:t>
            </w:r>
            <w:r w:rsidRPr="00E8700F">
              <w:rPr>
                <w:b/>
                <w:sz w:val="24"/>
                <w:szCs w:val="24"/>
                <w:lang w:eastAsia="ru-RU"/>
              </w:rPr>
              <w:t>2 этажа</w:t>
            </w:r>
          </w:p>
          <w:p w:rsidR="008345A9" w:rsidRPr="00E8700F" w:rsidRDefault="008345A9" w:rsidP="008345A9">
            <w:pPr>
              <w:suppressAutoHyphens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 xml:space="preserve">Высота объекта - </w:t>
            </w:r>
            <w:r w:rsidRPr="00E8700F">
              <w:rPr>
                <w:b/>
                <w:sz w:val="24"/>
                <w:szCs w:val="24"/>
                <w:lang w:eastAsia="ru-RU"/>
              </w:rPr>
              <w:t>не более 22 м.</w:t>
            </w:r>
            <w:r w:rsidRPr="00E8700F">
              <w:rPr>
                <w:sz w:val="24"/>
                <w:szCs w:val="24"/>
                <w:lang w:eastAsia="ru-RU"/>
              </w:rPr>
              <w:t xml:space="preserve"> </w:t>
            </w:r>
          </w:p>
          <w:p w:rsidR="008345A9" w:rsidRPr="00E8700F" w:rsidRDefault="008345A9" w:rsidP="008345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8345A9" w:rsidRPr="00E8700F" w:rsidRDefault="008345A9" w:rsidP="008345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lastRenderedPageBreak/>
              <w:t>- максимальный процент застройки в границах земельного участка - 90%.</w:t>
            </w:r>
          </w:p>
          <w:p w:rsidR="00FA48A9" w:rsidRPr="00E8700F" w:rsidRDefault="00FA48A9" w:rsidP="00D9413B">
            <w:pPr>
              <w:suppressAutoHyphens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A48A9" w:rsidRPr="00E8700F" w:rsidTr="008345A9">
        <w:trPr>
          <w:trHeight w:val="552"/>
        </w:trPr>
        <w:tc>
          <w:tcPr>
            <w:tcW w:w="1430" w:type="pct"/>
          </w:tcPr>
          <w:p w:rsidR="00FA48A9" w:rsidRPr="00E8700F" w:rsidRDefault="00FA48A9" w:rsidP="00D9413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lastRenderedPageBreak/>
              <w:t xml:space="preserve">Коммунальное обслуживание </w:t>
            </w:r>
          </w:p>
          <w:p w:rsidR="00FA48A9" w:rsidRPr="00E8700F" w:rsidRDefault="00FA48A9" w:rsidP="00D9413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(3.1)</w:t>
            </w:r>
          </w:p>
        </w:tc>
        <w:tc>
          <w:tcPr>
            <w:tcW w:w="1462" w:type="pct"/>
          </w:tcPr>
          <w:p w:rsidR="00FA48A9" w:rsidRPr="00E8700F" w:rsidRDefault="00FA48A9" w:rsidP="00D9413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Объекты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08" w:type="pct"/>
            <w:vMerge w:val="restart"/>
          </w:tcPr>
          <w:p w:rsidR="00FA48A9" w:rsidRPr="00E8700F" w:rsidRDefault="00FA48A9" w:rsidP="00D9413B">
            <w:pPr>
              <w:suppressAutoHyphens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FA48A9" w:rsidRPr="00E8700F" w:rsidRDefault="00FA48A9" w:rsidP="00D9413B">
            <w:pPr>
              <w:overflowPunct w:val="0"/>
              <w:autoSpaceDE w:val="0"/>
              <w:ind w:firstLine="709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- минимальная/максимальная площадь земельного участка - 1</w:t>
            </w:r>
            <w:r w:rsidRPr="00E8700F">
              <w:rPr>
                <w:b/>
                <w:sz w:val="24"/>
                <w:szCs w:val="24"/>
                <w:lang w:eastAsia="ru-RU"/>
              </w:rPr>
              <w:t>0 /5000</w:t>
            </w:r>
            <w:r w:rsidRPr="00E8700F">
              <w:rPr>
                <w:sz w:val="24"/>
                <w:szCs w:val="24"/>
                <w:lang w:eastAsia="ru-RU"/>
              </w:rPr>
              <w:t xml:space="preserve"> кв. м;</w:t>
            </w:r>
          </w:p>
          <w:p w:rsidR="00FA48A9" w:rsidRPr="00E8700F" w:rsidRDefault="00FA48A9" w:rsidP="00D9413B">
            <w:pPr>
              <w:suppressAutoHyphens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A48A9" w:rsidRPr="00E8700F" w:rsidRDefault="00FA48A9" w:rsidP="00D9413B">
            <w:pPr>
              <w:suppressAutoHyphens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-минимальные отступы от границы земельного участка:</w:t>
            </w:r>
          </w:p>
          <w:p w:rsidR="00FA48A9" w:rsidRPr="00E8700F" w:rsidRDefault="00FA48A9" w:rsidP="00D9413B">
            <w:pPr>
              <w:suppressAutoHyphens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 xml:space="preserve"> - до жилых зданий - </w:t>
            </w:r>
            <w:r w:rsidRPr="00E8700F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E8700F">
              <w:rPr>
                <w:b/>
                <w:sz w:val="24"/>
                <w:szCs w:val="24"/>
                <w:lang w:eastAsia="ru-RU"/>
              </w:rPr>
              <w:t xml:space="preserve"> м;</w:t>
            </w:r>
          </w:p>
          <w:p w:rsidR="00FA48A9" w:rsidRPr="00E8700F" w:rsidRDefault="00FA48A9" w:rsidP="00D9413B">
            <w:pPr>
              <w:suppressAutoHyphens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сооружений:</w:t>
            </w:r>
          </w:p>
          <w:p w:rsidR="00FA48A9" w:rsidRPr="00E8700F" w:rsidRDefault="00FA48A9" w:rsidP="00D9413B">
            <w:pPr>
              <w:suppressAutoHyphens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 xml:space="preserve">- максимальное количество этажей зданий - </w:t>
            </w:r>
            <w:r w:rsidRPr="00E8700F">
              <w:rPr>
                <w:b/>
                <w:sz w:val="24"/>
                <w:szCs w:val="24"/>
                <w:lang w:eastAsia="ru-RU"/>
              </w:rPr>
              <w:t>2 этажа</w:t>
            </w:r>
          </w:p>
          <w:p w:rsidR="00FA48A9" w:rsidRPr="00E8700F" w:rsidRDefault="00FA48A9" w:rsidP="00D9413B">
            <w:pPr>
              <w:suppressAutoHyphens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 xml:space="preserve">Высота объекта - </w:t>
            </w:r>
            <w:r w:rsidRPr="00E8700F">
              <w:rPr>
                <w:b/>
                <w:sz w:val="24"/>
                <w:szCs w:val="24"/>
                <w:lang w:eastAsia="ru-RU"/>
              </w:rPr>
              <w:t>не более 22 м.</w:t>
            </w:r>
            <w:r w:rsidRPr="00E8700F">
              <w:rPr>
                <w:sz w:val="24"/>
                <w:szCs w:val="24"/>
                <w:lang w:eastAsia="ru-RU"/>
              </w:rPr>
              <w:t xml:space="preserve"> </w:t>
            </w:r>
          </w:p>
          <w:p w:rsidR="00FA48A9" w:rsidRPr="00E8700F" w:rsidRDefault="00FA48A9" w:rsidP="00D9413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FA48A9" w:rsidRPr="00E8700F" w:rsidRDefault="00FA48A9" w:rsidP="00D9413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- максимальный процент застройки в границах земельного участка - 90%.</w:t>
            </w:r>
          </w:p>
          <w:p w:rsidR="00FA48A9" w:rsidRPr="00E8700F" w:rsidRDefault="00FA48A9" w:rsidP="00D9413B">
            <w:pPr>
              <w:suppressAutoHyphens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FA48A9" w:rsidRPr="00E8700F" w:rsidTr="008345A9">
        <w:trPr>
          <w:trHeight w:val="552"/>
        </w:trPr>
        <w:tc>
          <w:tcPr>
            <w:tcW w:w="1430" w:type="pct"/>
          </w:tcPr>
          <w:p w:rsidR="00FA48A9" w:rsidRPr="00E8700F" w:rsidRDefault="00FA48A9" w:rsidP="00D941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Связь</w:t>
            </w:r>
          </w:p>
          <w:p w:rsidR="00FA48A9" w:rsidRPr="00E8700F" w:rsidRDefault="00FA48A9" w:rsidP="00D941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>(6.8)</w:t>
            </w:r>
          </w:p>
        </w:tc>
        <w:tc>
          <w:tcPr>
            <w:tcW w:w="1462" w:type="pct"/>
          </w:tcPr>
          <w:p w:rsidR="00FA48A9" w:rsidRPr="00E8700F" w:rsidRDefault="00FA48A9" w:rsidP="00D9413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8700F">
              <w:rPr>
                <w:sz w:val="24"/>
                <w:szCs w:val="24"/>
                <w:lang w:eastAsia="ru-RU"/>
              </w:rPr>
              <w:t xml:space="preserve">Объекты связи, радиовещания, телевидения, включая воздушные </w:t>
            </w:r>
            <w:r w:rsidRPr="00E8700F">
              <w:rPr>
                <w:sz w:val="24"/>
                <w:szCs w:val="24"/>
                <w:lang w:eastAsia="ru-RU"/>
              </w:rPr>
              <w:lastRenderedPageBreak/>
              <w:t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  <w:tc>
          <w:tcPr>
            <w:tcW w:w="2108" w:type="pct"/>
            <w:vMerge/>
          </w:tcPr>
          <w:p w:rsidR="00FA48A9" w:rsidRPr="00E8700F" w:rsidRDefault="00FA48A9" w:rsidP="00D9413B">
            <w:pPr>
              <w:suppressAutoHyphens w:val="0"/>
              <w:ind w:firstLine="223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C2FC9" w:rsidRPr="004C2FC9" w:rsidRDefault="004C2FC9" w:rsidP="009B0CF1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93226F" w:rsidRDefault="0093226F" w:rsidP="0093226F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</w:t>
      </w:r>
      <w:r>
        <w:rPr>
          <w:color w:val="000000"/>
          <w:sz w:val="24"/>
          <w:szCs w:val="24"/>
          <w:lang w:eastAsia="ru-RU"/>
        </w:rPr>
        <w:tab/>
        <w:t xml:space="preserve">Обнародовать </w:t>
      </w:r>
      <w:r w:rsidR="003428FB">
        <w:rPr>
          <w:color w:val="000000"/>
          <w:sz w:val="24"/>
          <w:szCs w:val="24"/>
          <w:lang w:eastAsia="ru-RU"/>
        </w:rPr>
        <w:t>настоящее</w:t>
      </w:r>
      <w:r>
        <w:rPr>
          <w:color w:val="000000"/>
          <w:sz w:val="24"/>
          <w:szCs w:val="24"/>
          <w:lang w:eastAsia="ru-RU"/>
        </w:rPr>
        <w:t xml:space="preserve"> Решение </w:t>
      </w:r>
      <w:r w:rsidR="003428FB">
        <w:rPr>
          <w:color w:val="000000"/>
          <w:sz w:val="24"/>
          <w:szCs w:val="24"/>
          <w:lang w:eastAsia="ru-RU"/>
        </w:rPr>
        <w:t>в установленном порядке</w:t>
      </w:r>
      <w:r>
        <w:rPr>
          <w:color w:val="000000"/>
          <w:sz w:val="24"/>
          <w:szCs w:val="24"/>
          <w:lang w:eastAsia="ru-RU"/>
        </w:rPr>
        <w:t>.</w:t>
      </w:r>
    </w:p>
    <w:p w:rsidR="0093226F" w:rsidRDefault="0093226F" w:rsidP="0093226F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</w:t>
      </w:r>
      <w:r>
        <w:rPr>
          <w:color w:val="000000"/>
          <w:sz w:val="24"/>
          <w:szCs w:val="24"/>
          <w:lang w:eastAsia="ru-RU"/>
        </w:rPr>
        <w:tab/>
        <w:t>Направить Выписки из Правил землепользования и застройки муниципального образования «Белосельское сельское поселение» в орган кадастра и картографии.</w:t>
      </w:r>
    </w:p>
    <w:p w:rsidR="0093226F" w:rsidRDefault="0093226F" w:rsidP="0093226F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>
        <w:rPr>
          <w:sz w:val="24"/>
          <w:szCs w:val="24"/>
          <w:lang w:eastAsia="ru-RU"/>
        </w:rPr>
        <w:tab/>
        <w:t>Настоящее решение вступает в силу со дня его официального обнародования.</w:t>
      </w:r>
    </w:p>
    <w:p w:rsidR="0093226F" w:rsidRDefault="0093226F" w:rsidP="0093226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93226F" w:rsidRDefault="0093226F" w:rsidP="0093226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93226F" w:rsidRDefault="0093226F" w:rsidP="0093226F">
      <w:pPr>
        <w:tabs>
          <w:tab w:val="left" w:pos="7088"/>
        </w:tabs>
        <w:suppressAutoHyphens w:val="0"/>
        <w:ind w:left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муниципального образования</w:t>
      </w:r>
    </w:p>
    <w:p w:rsidR="0093226F" w:rsidRDefault="0093226F" w:rsidP="0093226F">
      <w:pPr>
        <w:tabs>
          <w:tab w:val="left" w:pos="7088"/>
        </w:tabs>
        <w:suppressAutoHyphens w:val="0"/>
        <w:ind w:left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«Белосельское сельское поселение»</w:t>
      </w:r>
      <w:r>
        <w:rPr>
          <w:sz w:val="24"/>
          <w:szCs w:val="24"/>
          <w:lang w:eastAsia="ru-RU"/>
        </w:rPr>
        <w:tab/>
        <w:t>А.Э. Колесников</w:t>
      </w:r>
    </w:p>
    <w:p w:rsidR="0093226F" w:rsidRDefault="0093226F" w:rsidP="0093226F">
      <w:pPr>
        <w:suppressAutoHyphens w:val="0"/>
        <w:rPr>
          <w:sz w:val="24"/>
          <w:szCs w:val="24"/>
          <w:lang w:eastAsia="ru-RU"/>
        </w:rPr>
      </w:pPr>
    </w:p>
    <w:p w:rsidR="0093226F" w:rsidRDefault="0093226F" w:rsidP="0093226F">
      <w:pPr>
        <w:suppressAutoHyphens w:val="0"/>
        <w:ind w:left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Белое</w:t>
      </w:r>
    </w:p>
    <w:p w:rsidR="00623E22" w:rsidRPr="002F0F8E" w:rsidRDefault="00623E22" w:rsidP="00623E22">
      <w:pPr>
        <w:ind w:left="426"/>
        <w:rPr>
          <w:sz w:val="24"/>
          <w:szCs w:val="24"/>
        </w:rPr>
      </w:pPr>
      <w:r>
        <w:rPr>
          <w:sz w:val="24"/>
          <w:szCs w:val="24"/>
        </w:rPr>
        <w:t>20.12.2017</w:t>
      </w:r>
      <w:r w:rsidRPr="002F0F8E">
        <w:rPr>
          <w:sz w:val="24"/>
          <w:szCs w:val="24"/>
        </w:rPr>
        <w:t xml:space="preserve"> г.</w:t>
      </w:r>
    </w:p>
    <w:p w:rsidR="00623E22" w:rsidRPr="006B7CB2" w:rsidRDefault="00623E22" w:rsidP="00623E22">
      <w:pPr>
        <w:ind w:left="426"/>
        <w:rPr>
          <w:sz w:val="24"/>
          <w:szCs w:val="24"/>
        </w:rPr>
      </w:pPr>
      <w:r>
        <w:rPr>
          <w:sz w:val="24"/>
          <w:szCs w:val="24"/>
        </w:rPr>
        <w:t>№ 65</w:t>
      </w:r>
    </w:p>
    <w:p w:rsidR="003D47DC" w:rsidRDefault="003D47DC" w:rsidP="0093226F"/>
    <w:sectPr w:rsidR="003D47DC" w:rsidSect="0030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197"/>
    <w:multiLevelType w:val="multilevel"/>
    <w:tmpl w:val="A804138E"/>
    <w:lvl w:ilvl="0">
      <w:start w:val="1"/>
      <w:numFmt w:val="decimal"/>
      <w:lvlText w:val="(%1.0)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(%1.%2)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>
    <w:nsid w:val="461D09F8"/>
    <w:multiLevelType w:val="hybridMultilevel"/>
    <w:tmpl w:val="7CD8FDF6"/>
    <w:lvl w:ilvl="0" w:tplc="55B6C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11F8B"/>
    <w:multiLevelType w:val="hybridMultilevel"/>
    <w:tmpl w:val="0944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E743C"/>
    <w:multiLevelType w:val="hybridMultilevel"/>
    <w:tmpl w:val="7CD8FDF6"/>
    <w:lvl w:ilvl="0" w:tplc="55B6C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D6216"/>
    <w:rsid w:val="00060B61"/>
    <w:rsid w:val="00131B7C"/>
    <w:rsid w:val="00306181"/>
    <w:rsid w:val="003428FB"/>
    <w:rsid w:val="00354296"/>
    <w:rsid w:val="003D47DC"/>
    <w:rsid w:val="00415D2F"/>
    <w:rsid w:val="004C2FC9"/>
    <w:rsid w:val="00525874"/>
    <w:rsid w:val="005B5EE8"/>
    <w:rsid w:val="005D5519"/>
    <w:rsid w:val="00623E22"/>
    <w:rsid w:val="00652882"/>
    <w:rsid w:val="006733B2"/>
    <w:rsid w:val="006D6216"/>
    <w:rsid w:val="006F36E9"/>
    <w:rsid w:val="007455F6"/>
    <w:rsid w:val="00753EC6"/>
    <w:rsid w:val="008345A9"/>
    <w:rsid w:val="0093226F"/>
    <w:rsid w:val="00991376"/>
    <w:rsid w:val="009B0CF1"/>
    <w:rsid w:val="00A7410D"/>
    <w:rsid w:val="00A82B63"/>
    <w:rsid w:val="00AE69BC"/>
    <w:rsid w:val="00B4636F"/>
    <w:rsid w:val="00BF083A"/>
    <w:rsid w:val="00DE46C6"/>
    <w:rsid w:val="00F91D62"/>
    <w:rsid w:val="00F93EBF"/>
    <w:rsid w:val="00FA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Admin</cp:lastModifiedBy>
  <cp:revision>2</cp:revision>
  <dcterms:created xsi:type="dcterms:W3CDTF">2018-02-07T10:27:00Z</dcterms:created>
  <dcterms:modified xsi:type="dcterms:W3CDTF">2018-02-07T10:27:00Z</dcterms:modified>
</cp:coreProperties>
</file>